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3D" w:rsidRPr="00745CA5" w:rsidRDefault="001A4E3D">
      <w:pPr>
        <w:pStyle w:val="a3"/>
        <w:rPr>
          <w:rFonts w:asciiTheme="minorHAnsi" w:hAnsiTheme="minorHAnsi"/>
          <w:sz w:val="20"/>
        </w:rPr>
      </w:pPr>
      <w:r w:rsidRPr="00745CA5">
        <w:rPr>
          <w:rFonts w:asciiTheme="minorHAnsi" w:hAnsiTheme="minorHAnsi"/>
          <w:sz w:val="20"/>
        </w:rPr>
        <w:t>Технические требования к файлам</w:t>
      </w:r>
    </w:p>
    <w:p w:rsidR="001A4E3D" w:rsidRPr="00745CA5" w:rsidRDefault="001A4E3D">
      <w:pPr>
        <w:rPr>
          <w:rFonts w:asciiTheme="minorHAnsi" w:hAnsiTheme="minorHAnsi"/>
          <w:sz w:val="20"/>
          <w:lang w:val="ru-RU"/>
        </w:rPr>
      </w:pPr>
    </w:p>
    <w:p w:rsidR="001A4E3D" w:rsidRPr="00745CA5" w:rsidRDefault="00FA68EE">
      <w:pPr>
        <w:rPr>
          <w:rFonts w:asciiTheme="minorHAnsi" w:hAnsiTheme="minorHAnsi"/>
          <w:b/>
          <w:sz w:val="20"/>
          <w:lang w:val="ru-RU"/>
        </w:rPr>
      </w:pPr>
      <w:r>
        <w:rPr>
          <w:rFonts w:asciiTheme="minorHAnsi" w:hAnsiTheme="minorHAnsi"/>
          <w:b/>
          <w:sz w:val="20"/>
          <w:lang w:val="ru-RU"/>
        </w:rPr>
        <w:t>1</w:t>
      </w:r>
      <w:r w:rsidR="001A4E3D" w:rsidRPr="00745CA5">
        <w:rPr>
          <w:rFonts w:asciiTheme="minorHAnsi" w:hAnsiTheme="minorHAnsi"/>
          <w:b/>
          <w:sz w:val="20"/>
          <w:lang w:val="ru-RU"/>
        </w:rPr>
        <w:t>. Форматы файлов</w:t>
      </w:r>
    </w:p>
    <w:p w:rsidR="001A4E3D" w:rsidRPr="00745CA5" w:rsidRDefault="001A4E3D">
      <w:pPr>
        <w:rPr>
          <w:rFonts w:asciiTheme="minorHAnsi" w:hAnsiTheme="minorHAnsi"/>
          <w:sz w:val="20"/>
          <w:lang w:val="ru-RU"/>
        </w:rPr>
      </w:pPr>
      <w:r w:rsidRPr="00745CA5">
        <w:rPr>
          <w:rFonts w:asciiTheme="minorHAnsi" w:hAnsiTheme="minorHAnsi"/>
          <w:sz w:val="20"/>
          <w:lang w:val="ru-RU"/>
        </w:rPr>
        <w:t>Принимаются файлы следующих форматов:</w:t>
      </w:r>
    </w:p>
    <w:p w:rsidR="001A4E3D" w:rsidRPr="00745CA5" w:rsidRDefault="001A4E3D">
      <w:pPr>
        <w:rPr>
          <w:rFonts w:asciiTheme="minorHAnsi" w:hAnsiTheme="minorHAnsi"/>
          <w:i/>
          <w:sz w:val="20"/>
          <w:lang w:val="ru-RU"/>
        </w:rPr>
      </w:pPr>
      <w:r w:rsidRPr="00745CA5">
        <w:rPr>
          <w:rFonts w:asciiTheme="minorHAnsi" w:hAnsiTheme="minorHAnsi"/>
          <w:i/>
          <w:sz w:val="20"/>
          <w:lang w:val="ru-RU"/>
        </w:rPr>
        <w:t xml:space="preserve">для </w:t>
      </w:r>
      <w:r w:rsidRPr="00745CA5">
        <w:rPr>
          <w:rFonts w:asciiTheme="minorHAnsi" w:hAnsiTheme="minorHAnsi"/>
          <w:b/>
          <w:i/>
          <w:sz w:val="20"/>
          <w:lang w:val="ru-RU"/>
        </w:rPr>
        <w:t>многостраничных публикаций:</w:t>
      </w:r>
    </w:p>
    <w:p w:rsidR="001A4E3D" w:rsidRPr="00745CA5" w:rsidRDefault="001A4E3D" w:rsidP="000E4184">
      <w:pPr>
        <w:numPr>
          <w:ilvl w:val="0"/>
          <w:numId w:val="4"/>
        </w:numPr>
        <w:ind w:left="340" w:hanging="170"/>
        <w:rPr>
          <w:rFonts w:asciiTheme="minorHAnsi" w:hAnsiTheme="minorHAnsi"/>
          <w:sz w:val="20"/>
          <w:lang w:val="ru-RU"/>
        </w:rPr>
      </w:pPr>
      <w:r w:rsidRPr="00745CA5">
        <w:rPr>
          <w:rFonts w:asciiTheme="minorHAnsi" w:hAnsiTheme="minorHAnsi"/>
          <w:sz w:val="20"/>
          <w:lang w:val="ru-RU"/>
        </w:rPr>
        <w:t>PDF* (</w:t>
      </w:r>
      <w:proofErr w:type="spellStart"/>
      <w:r w:rsidRPr="00745CA5">
        <w:rPr>
          <w:rFonts w:asciiTheme="minorHAnsi" w:hAnsiTheme="minorHAnsi"/>
          <w:sz w:val="20"/>
          <w:lang w:val="ru-RU"/>
        </w:rPr>
        <w:t>Mac</w:t>
      </w:r>
      <w:proofErr w:type="spellEnd"/>
      <w:r w:rsidRPr="00745CA5">
        <w:rPr>
          <w:rFonts w:asciiTheme="minorHAnsi" w:hAnsiTheme="minorHAnsi"/>
          <w:sz w:val="20"/>
          <w:lang w:val="ru-RU"/>
        </w:rPr>
        <w:t xml:space="preserve">/PC) </w:t>
      </w:r>
      <w:proofErr w:type="spellStart"/>
      <w:r w:rsidRPr="00745CA5">
        <w:rPr>
          <w:rFonts w:asciiTheme="minorHAnsi" w:hAnsiTheme="minorHAnsi"/>
          <w:sz w:val="20"/>
          <w:lang w:val="ru-RU"/>
        </w:rPr>
        <w:t>Vers</w:t>
      </w:r>
      <w:proofErr w:type="spellEnd"/>
      <w:r w:rsidRPr="00745CA5">
        <w:rPr>
          <w:rFonts w:asciiTheme="minorHAnsi" w:hAnsiTheme="minorHAnsi"/>
          <w:sz w:val="20"/>
          <w:lang w:val="ru-RU"/>
        </w:rPr>
        <w:t>. 1.2–1.3 композитный;</w:t>
      </w:r>
    </w:p>
    <w:p w:rsidR="001A4E3D" w:rsidRPr="00745CA5" w:rsidRDefault="001A4E3D" w:rsidP="00EC1FB3">
      <w:pPr>
        <w:numPr>
          <w:ilvl w:val="0"/>
          <w:numId w:val="4"/>
        </w:numPr>
        <w:spacing w:after="60"/>
        <w:ind w:left="340" w:hanging="170"/>
        <w:rPr>
          <w:rFonts w:asciiTheme="minorHAnsi" w:eastAsia="Times New Roman" w:hAnsiTheme="minorHAnsi"/>
          <w:color w:val="292526"/>
          <w:sz w:val="20"/>
        </w:rPr>
      </w:pPr>
      <w:r w:rsidRPr="00745CA5">
        <w:rPr>
          <w:rFonts w:asciiTheme="minorHAnsi" w:eastAsia="Times New Roman" w:hAnsiTheme="minorHAnsi"/>
          <w:color w:val="292526"/>
          <w:sz w:val="20"/>
        </w:rPr>
        <w:t xml:space="preserve">Adobe </w:t>
      </w:r>
      <w:proofErr w:type="spellStart"/>
      <w:r w:rsidRPr="00745CA5">
        <w:rPr>
          <w:rFonts w:asciiTheme="minorHAnsi" w:eastAsia="Times New Roman" w:hAnsiTheme="minorHAnsi"/>
          <w:color w:val="292526"/>
          <w:sz w:val="20"/>
        </w:rPr>
        <w:t>InDesign</w:t>
      </w:r>
      <w:proofErr w:type="spellEnd"/>
      <w:r w:rsidRPr="00745CA5">
        <w:rPr>
          <w:rFonts w:asciiTheme="minorHAnsi" w:eastAsia="Times New Roman" w:hAnsiTheme="minorHAnsi"/>
          <w:color w:val="292526"/>
          <w:sz w:val="20"/>
        </w:rPr>
        <w:t xml:space="preserve"> (Mac/PC) </w:t>
      </w:r>
      <w:r w:rsidR="005676DF" w:rsidRPr="00745CA5">
        <w:rPr>
          <w:rFonts w:asciiTheme="minorHAnsi" w:eastAsia="Times New Roman" w:hAnsiTheme="minorHAnsi"/>
          <w:color w:val="292526"/>
          <w:sz w:val="20"/>
          <w:lang w:val="ru-RU"/>
        </w:rPr>
        <w:t>не</w:t>
      </w:r>
      <w:r w:rsidR="005676DF" w:rsidRPr="00745CA5">
        <w:rPr>
          <w:rFonts w:asciiTheme="minorHAnsi" w:eastAsia="Times New Roman" w:hAnsiTheme="minorHAnsi"/>
          <w:color w:val="292526"/>
          <w:sz w:val="20"/>
        </w:rPr>
        <w:t xml:space="preserve"> </w:t>
      </w:r>
      <w:r w:rsidR="005676DF" w:rsidRPr="00745CA5">
        <w:rPr>
          <w:rFonts w:asciiTheme="minorHAnsi" w:eastAsia="Times New Roman" w:hAnsiTheme="minorHAnsi"/>
          <w:color w:val="292526"/>
          <w:sz w:val="20"/>
          <w:lang w:val="ru-RU"/>
        </w:rPr>
        <w:t>старше</w:t>
      </w:r>
      <w:r w:rsidR="005676DF" w:rsidRPr="00745CA5">
        <w:rPr>
          <w:rFonts w:asciiTheme="minorHAnsi" w:eastAsia="Times New Roman" w:hAnsiTheme="minorHAnsi"/>
          <w:color w:val="292526"/>
          <w:sz w:val="20"/>
        </w:rPr>
        <w:t xml:space="preserve"> CS</w:t>
      </w:r>
      <w:r w:rsidR="004B6E6B">
        <w:rPr>
          <w:rFonts w:asciiTheme="minorHAnsi" w:eastAsia="Times New Roman" w:hAnsiTheme="minorHAnsi"/>
          <w:color w:val="292526"/>
          <w:sz w:val="20"/>
        </w:rPr>
        <w:t>6</w:t>
      </w:r>
      <w:r w:rsidRPr="00745CA5">
        <w:rPr>
          <w:rFonts w:asciiTheme="minorHAnsi" w:eastAsia="Times New Roman" w:hAnsiTheme="minorHAnsi"/>
          <w:color w:val="292526"/>
          <w:sz w:val="20"/>
        </w:rPr>
        <w:t>;</w:t>
      </w:r>
    </w:p>
    <w:p w:rsidR="001A4E3D" w:rsidRPr="00745CA5" w:rsidRDefault="001A4E3D">
      <w:pPr>
        <w:rPr>
          <w:rFonts w:asciiTheme="minorHAnsi" w:hAnsiTheme="minorHAnsi"/>
          <w:i/>
          <w:sz w:val="20"/>
          <w:lang w:val="ru-RU"/>
        </w:rPr>
      </w:pPr>
      <w:r w:rsidRPr="00745CA5">
        <w:rPr>
          <w:rFonts w:asciiTheme="minorHAnsi" w:hAnsiTheme="minorHAnsi"/>
          <w:i/>
          <w:sz w:val="20"/>
          <w:lang w:val="ru-RU"/>
        </w:rPr>
        <w:t xml:space="preserve">для </w:t>
      </w:r>
      <w:r w:rsidRPr="00745CA5">
        <w:rPr>
          <w:rFonts w:asciiTheme="minorHAnsi" w:hAnsiTheme="minorHAnsi"/>
          <w:b/>
          <w:i/>
          <w:sz w:val="20"/>
          <w:lang w:val="ru-RU"/>
        </w:rPr>
        <w:t>одностраничных публикаций:</w:t>
      </w:r>
    </w:p>
    <w:p w:rsidR="001A4E3D" w:rsidRPr="00745CA5" w:rsidRDefault="001A4E3D" w:rsidP="000E4184">
      <w:pPr>
        <w:numPr>
          <w:ilvl w:val="0"/>
          <w:numId w:val="5"/>
        </w:numPr>
        <w:ind w:left="340" w:hanging="170"/>
        <w:rPr>
          <w:rFonts w:asciiTheme="minorHAnsi" w:hAnsiTheme="minorHAnsi"/>
          <w:sz w:val="20"/>
          <w:lang w:val="ru-RU"/>
        </w:rPr>
      </w:pPr>
      <w:r w:rsidRPr="00745CA5">
        <w:rPr>
          <w:rFonts w:asciiTheme="minorHAnsi" w:hAnsiTheme="minorHAnsi"/>
          <w:sz w:val="20"/>
          <w:lang w:val="ru-RU"/>
        </w:rPr>
        <w:t>PDF* (</w:t>
      </w:r>
      <w:proofErr w:type="spellStart"/>
      <w:r w:rsidRPr="00745CA5">
        <w:rPr>
          <w:rFonts w:asciiTheme="minorHAnsi" w:hAnsiTheme="minorHAnsi"/>
          <w:sz w:val="20"/>
          <w:lang w:val="ru-RU"/>
        </w:rPr>
        <w:t>Mac</w:t>
      </w:r>
      <w:proofErr w:type="spellEnd"/>
      <w:r w:rsidRPr="00745CA5">
        <w:rPr>
          <w:rFonts w:asciiTheme="minorHAnsi" w:hAnsiTheme="minorHAnsi"/>
          <w:sz w:val="20"/>
          <w:lang w:val="ru-RU"/>
        </w:rPr>
        <w:t xml:space="preserve">/PC) </w:t>
      </w:r>
      <w:proofErr w:type="spellStart"/>
      <w:r w:rsidRPr="00745CA5">
        <w:rPr>
          <w:rFonts w:asciiTheme="minorHAnsi" w:hAnsiTheme="minorHAnsi"/>
          <w:sz w:val="20"/>
          <w:lang w:val="ru-RU"/>
        </w:rPr>
        <w:t>Vers</w:t>
      </w:r>
      <w:proofErr w:type="spellEnd"/>
      <w:r w:rsidRPr="00745CA5">
        <w:rPr>
          <w:rFonts w:asciiTheme="minorHAnsi" w:hAnsiTheme="minorHAnsi"/>
          <w:sz w:val="20"/>
          <w:lang w:val="ru-RU"/>
        </w:rPr>
        <w:t>. 1.2–1.3 композитный;</w:t>
      </w:r>
    </w:p>
    <w:p w:rsidR="001A4E3D" w:rsidRPr="00745CA5" w:rsidRDefault="008D30F7" w:rsidP="000E4184">
      <w:pPr>
        <w:numPr>
          <w:ilvl w:val="0"/>
          <w:numId w:val="5"/>
        </w:numPr>
        <w:ind w:left="340" w:hanging="170"/>
        <w:rPr>
          <w:rFonts w:asciiTheme="minorHAnsi" w:eastAsia="Times New Roman" w:hAnsiTheme="minorHAnsi"/>
          <w:color w:val="292526"/>
          <w:sz w:val="20"/>
        </w:rPr>
      </w:pPr>
      <w:r w:rsidRPr="00745CA5">
        <w:rPr>
          <w:rFonts w:asciiTheme="minorHAnsi" w:eastAsia="Times New Roman" w:hAnsiTheme="minorHAnsi"/>
          <w:color w:val="292526"/>
          <w:sz w:val="20"/>
        </w:rPr>
        <w:t xml:space="preserve">Adobe </w:t>
      </w:r>
      <w:proofErr w:type="spellStart"/>
      <w:r w:rsidRPr="00745CA5">
        <w:rPr>
          <w:rFonts w:asciiTheme="minorHAnsi" w:eastAsia="Times New Roman" w:hAnsiTheme="minorHAnsi"/>
          <w:color w:val="292526"/>
          <w:sz w:val="20"/>
        </w:rPr>
        <w:t>InDesign</w:t>
      </w:r>
      <w:proofErr w:type="spellEnd"/>
      <w:r w:rsidRPr="00745CA5">
        <w:rPr>
          <w:rFonts w:asciiTheme="minorHAnsi" w:eastAsia="Times New Roman" w:hAnsiTheme="minorHAnsi"/>
          <w:color w:val="292526"/>
          <w:sz w:val="20"/>
        </w:rPr>
        <w:t xml:space="preserve"> (Mac/PC)</w:t>
      </w:r>
      <w:r w:rsidR="005676DF" w:rsidRPr="00745CA5">
        <w:rPr>
          <w:rFonts w:asciiTheme="minorHAnsi" w:eastAsia="Times New Roman" w:hAnsiTheme="minorHAnsi"/>
          <w:color w:val="292526"/>
          <w:sz w:val="20"/>
        </w:rPr>
        <w:t xml:space="preserve"> </w:t>
      </w:r>
      <w:r w:rsidR="005676DF" w:rsidRPr="00745CA5">
        <w:rPr>
          <w:rFonts w:asciiTheme="minorHAnsi" w:eastAsia="Times New Roman" w:hAnsiTheme="minorHAnsi"/>
          <w:color w:val="292526"/>
          <w:sz w:val="20"/>
          <w:lang w:val="ru-RU"/>
        </w:rPr>
        <w:t>не</w:t>
      </w:r>
      <w:r w:rsidR="005676DF" w:rsidRPr="00745CA5">
        <w:rPr>
          <w:rFonts w:asciiTheme="minorHAnsi" w:eastAsia="Times New Roman" w:hAnsiTheme="minorHAnsi"/>
          <w:color w:val="292526"/>
          <w:sz w:val="20"/>
        </w:rPr>
        <w:t xml:space="preserve"> </w:t>
      </w:r>
      <w:r w:rsidR="005676DF" w:rsidRPr="00745CA5">
        <w:rPr>
          <w:rFonts w:asciiTheme="minorHAnsi" w:eastAsia="Times New Roman" w:hAnsiTheme="minorHAnsi"/>
          <w:color w:val="292526"/>
          <w:sz w:val="20"/>
          <w:lang w:val="ru-RU"/>
        </w:rPr>
        <w:t>старше</w:t>
      </w:r>
      <w:r w:rsidR="005676DF" w:rsidRPr="00745CA5">
        <w:rPr>
          <w:rFonts w:asciiTheme="minorHAnsi" w:eastAsia="Times New Roman" w:hAnsiTheme="minorHAnsi"/>
          <w:color w:val="292526"/>
          <w:sz w:val="20"/>
        </w:rPr>
        <w:t xml:space="preserve"> CS</w:t>
      </w:r>
      <w:r w:rsidR="004B6E6B">
        <w:rPr>
          <w:rFonts w:asciiTheme="minorHAnsi" w:eastAsia="Times New Roman" w:hAnsiTheme="minorHAnsi"/>
          <w:color w:val="292526"/>
          <w:sz w:val="20"/>
        </w:rPr>
        <w:t>6</w:t>
      </w:r>
      <w:r w:rsidRPr="00745CA5">
        <w:rPr>
          <w:rFonts w:asciiTheme="minorHAnsi" w:eastAsia="Times New Roman" w:hAnsiTheme="minorHAnsi"/>
          <w:color w:val="292526"/>
          <w:sz w:val="20"/>
        </w:rPr>
        <w:t>;</w:t>
      </w:r>
    </w:p>
    <w:p w:rsidR="00CC0996" w:rsidRPr="00EC1FB3" w:rsidRDefault="001A4E3D" w:rsidP="00EC1FB3">
      <w:pPr>
        <w:numPr>
          <w:ilvl w:val="0"/>
          <w:numId w:val="5"/>
        </w:numPr>
        <w:spacing w:after="60"/>
        <w:ind w:left="340" w:hanging="170"/>
        <w:rPr>
          <w:rFonts w:asciiTheme="minorHAnsi" w:hAnsiTheme="minorHAnsi"/>
          <w:sz w:val="20"/>
        </w:rPr>
      </w:pPr>
      <w:r w:rsidRPr="00745CA5">
        <w:rPr>
          <w:rFonts w:asciiTheme="minorHAnsi" w:hAnsiTheme="minorHAnsi"/>
          <w:sz w:val="20"/>
        </w:rPr>
        <w:t xml:space="preserve">Adobe Illustrator (Mac/PC) </w:t>
      </w:r>
      <w:r w:rsidR="005676DF" w:rsidRPr="00745CA5">
        <w:rPr>
          <w:rFonts w:asciiTheme="minorHAnsi" w:eastAsia="Times New Roman" w:hAnsiTheme="minorHAnsi"/>
          <w:color w:val="292526"/>
          <w:sz w:val="20"/>
          <w:lang w:val="ru-RU"/>
        </w:rPr>
        <w:t>не</w:t>
      </w:r>
      <w:r w:rsidR="005676DF" w:rsidRPr="00745CA5">
        <w:rPr>
          <w:rFonts w:asciiTheme="minorHAnsi" w:eastAsia="Times New Roman" w:hAnsiTheme="minorHAnsi"/>
          <w:color w:val="292526"/>
          <w:sz w:val="20"/>
        </w:rPr>
        <w:t xml:space="preserve"> </w:t>
      </w:r>
      <w:r w:rsidR="005676DF" w:rsidRPr="00745CA5">
        <w:rPr>
          <w:rFonts w:asciiTheme="minorHAnsi" w:eastAsia="Times New Roman" w:hAnsiTheme="minorHAnsi"/>
          <w:color w:val="292526"/>
          <w:sz w:val="20"/>
          <w:lang w:val="ru-RU"/>
        </w:rPr>
        <w:t>старше</w:t>
      </w:r>
      <w:r w:rsidR="005676DF" w:rsidRPr="00745CA5">
        <w:rPr>
          <w:rFonts w:asciiTheme="minorHAnsi" w:eastAsia="Times New Roman" w:hAnsiTheme="minorHAnsi"/>
          <w:color w:val="292526"/>
          <w:sz w:val="20"/>
        </w:rPr>
        <w:t xml:space="preserve"> CS</w:t>
      </w:r>
      <w:r w:rsidR="004B6E6B">
        <w:rPr>
          <w:rFonts w:asciiTheme="minorHAnsi" w:eastAsia="Times New Roman" w:hAnsiTheme="minorHAnsi"/>
          <w:color w:val="292526"/>
          <w:sz w:val="20"/>
        </w:rPr>
        <w:t>6</w:t>
      </w:r>
      <w:r w:rsidRPr="00745CA5">
        <w:rPr>
          <w:rFonts w:asciiTheme="minorHAnsi" w:hAnsiTheme="minorHAnsi"/>
          <w:sz w:val="20"/>
        </w:rPr>
        <w:t>.</w:t>
      </w:r>
    </w:p>
    <w:p w:rsidR="001A4E3D" w:rsidRPr="00745CA5" w:rsidRDefault="001A4E3D" w:rsidP="00EC1FB3">
      <w:pPr>
        <w:spacing w:after="60"/>
        <w:rPr>
          <w:rFonts w:asciiTheme="minorHAnsi" w:hAnsiTheme="minorHAnsi"/>
          <w:sz w:val="20"/>
          <w:lang w:val="ru-RU"/>
        </w:rPr>
      </w:pPr>
      <w:r w:rsidRPr="00745CA5">
        <w:rPr>
          <w:rFonts w:asciiTheme="minorHAnsi" w:hAnsiTheme="minorHAnsi"/>
          <w:sz w:val="20"/>
          <w:lang w:val="ru-RU"/>
        </w:rPr>
        <w:t xml:space="preserve">* при сдаче файлов </w:t>
      </w:r>
      <w:r w:rsidR="00CC0996" w:rsidRPr="00745CA5">
        <w:rPr>
          <w:rFonts w:asciiTheme="minorHAnsi" w:hAnsiTheme="minorHAnsi"/>
          <w:sz w:val="20"/>
          <w:lang w:val="ru-RU"/>
        </w:rPr>
        <w:t xml:space="preserve">в формате </w:t>
      </w:r>
      <w:r w:rsidR="00CC0996" w:rsidRPr="00745CA5">
        <w:rPr>
          <w:rFonts w:asciiTheme="minorHAnsi" w:hAnsiTheme="minorHAnsi"/>
          <w:sz w:val="20"/>
        </w:rPr>
        <w:t>PDF</w:t>
      </w:r>
      <w:r w:rsidR="00CC0996" w:rsidRPr="00745CA5">
        <w:rPr>
          <w:rFonts w:asciiTheme="minorHAnsi" w:hAnsiTheme="minorHAnsi"/>
          <w:sz w:val="20"/>
          <w:lang w:val="ru-RU"/>
        </w:rPr>
        <w:t xml:space="preserve"> </w:t>
      </w:r>
      <w:r w:rsidR="00745CA5" w:rsidRPr="00745CA5">
        <w:rPr>
          <w:rFonts w:asciiTheme="minorHAnsi" w:hAnsiTheme="minorHAnsi"/>
          <w:sz w:val="20"/>
          <w:lang w:val="ru-RU"/>
        </w:rPr>
        <w:t>они</w:t>
      </w:r>
      <w:r w:rsidR="00CC0996" w:rsidRPr="00745CA5">
        <w:rPr>
          <w:rFonts w:asciiTheme="minorHAnsi" w:hAnsiTheme="minorHAnsi"/>
          <w:sz w:val="20"/>
          <w:lang w:val="ru-RU"/>
        </w:rPr>
        <w:t xml:space="preserve"> должн</w:t>
      </w:r>
      <w:r w:rsidR="00745CA5" w:rsidRPr="00745CA5">
        <w:rPr>
          <w:rFonts w:asciiTheme="minorHAnsi" w:hAnsiTheme="minorHAnsi"/>
          <w:sz w:val="20"/>
          <w:lang w:val="ru-RU"/>
        </w:rPr>
        <w:t xml:space="preserve">ы строго </w:t>
      </w:r>
      <w:r w:rsidR="00CC0996" w:rsidRPr="00745CA5">
        <w:rPr>
          <w:rFonts w:asciiTheme="minorHAnsi" w:hAnsiTheme="minorHAnsi"/>
          <w:sz w:val="20"/>
          <w:lang w:val="ru-RU"/>
        </w:rPr>
        <w:t xml:space="preserve">соответствовать стандарту </w:t>
      </w:r>
      <w:r w:rsidR="00CC0996" w:rsidRPr="00745CA5">
        <w:rPr>
          <w:rFonts w:asciiTheme="minorHAnsi" w:hAnsiTheme="minorHAnsi"/>
          <w:b/>
          <w:sz w:val="20"/>
        </w:rPr>
        <w:t>PDF</w:t>
      </w:r>
      <w:r w:rsidR="00745CA5" w:rsidRPr="00745CA5">
        <w:rPr>
          <w:rFonts w:asciiTheme="minorHAnsi" w:hAnsiTheme="minorHAnsi"/>
          <w:b/>
          <w:sz w:val="20"/>
          <w:lang w:val="ru-RU"/>
        </w:rPr>
        <w:t>/</w:t>
      </w:r>
      <w:r w:rsidR="00745CA5" w:rsidRPr="00745CA5">
        <w:rPr>
          <w:rFonts w:asciiTheme="minorHAnsi" w:hAnsiTheme="minorHAnsi"/>
          <w:b/>
          <w:sz w:val="20"/>
        </w:rPr>
        <w:t>X</w:t>
      </w:r>
      <w:r w:rsidR="00745CA5" w:rsidRPr="00745CA5">
        <w:rPr>
          <w:rFonts w:asciiTheme="minorHAnsi" w:hAnsiTheme="minorHAnsi"/>
          <w:b/>
          <w:sz w:val="20"/>
          <w:lang w:val="ru-RU"/>
        </w:rPr>
        <w:t>-1</w:t>
      </w:r>
      <w:r w:rsidR="00745CA5" w:rsidRPr="00745CA5">
        <w:rPr>
          <w:rFonts w:asciiTheme="minorHAnsi" w:hAnsiTheme="minorHAnsi"/>
          <w:b/>
          <w:sz w:val="20"/>
        </w:rPr>
        <w:t>a</w:t>
      </w:r>
      <w:r w:rsidR="00745CA5" w:rsidRPr="00745CA5">
        <w:rPr>
          <w:rFonts w:asciiTheme="minorHAnsi" w:hAnsiTheme="minorHAnsi"/>
          <w:b/>
          <w:sz w:val="20"/>
          <w:lang w:val="ru-RU"/>
        </w:rPr>
        <w:t>:2001</w:t>
      </w:r>
      <w:r w:rsidR="00CC0996" w:rsidRPr="00745CA5">
        <w:rPr>
          <w:rFonts w:asciiTheme="minorHAnsi" w:hAnsiTheme="minorHAnsi"/>
          <w:sz w:val="20"/>
          <w:lang w:val="ru-RU"/>
        </w:rPr>
        <w:t>,</w:t>
      </w:r>
      <w:r w:rsidR="00FA68EE">
        <w:rPr>
          <w:rFonts w:asciiTheme="minorHAnsi" w:hAnsiTheme="minorHAnsi"/>
          <w:sz w:val="20"/>
          <w:lang w:val="ru-RU"/>
        </w:rPr>
        <w:br/>
      </w:r>
      <w:r w:rsidR="00CC0996" w:rsidRPr="00745CA5">
        <w:rPr>
          <w:rFonts w:asciiTheme="minorHAnsi" w:hAnsiTheme="minorHAnsi"/>
          <w:sz w:val="20"/>
          <w:lang w:val="ru-RU"/>
        </w:rPr>
        <w:t xml:space="preserve"> </w:t>
      </w:r>
      <w:r w:rsidRPr="00745CA5">
        <w:rPr>
          <w:rFonts w:asciiTheme="minorHAnsi" w:hAnsiTheme="minorHAnsi"/>
          <w:sz w:val="20"/>
          <w:lang w:val="ru-RU"/>
        </w:rPr>
        <w:t xml:space="preserve">ответственность за качество </w:t>
      </w:r>
      <w:proofErr w:type="spellStart"/>
      <w:r w:rsidRPr="00745CA5">
        <w:rPr>
          <w:rFonts w:asciiTheme="minorHAnsi" w:hAnsiTheme="minorHAnsi"/>
          <w:sz w:val="20"/>
          <w:lang w:val="ru-RU"/>
        </w:rPr>
        <w:t>фотовывода</w:t>
      </w:r>
      <w:proofErr w:type="spellEnd"/>
      <w:r w:rsidRPr="00745CA5">
        <w:rPr>
          <w:rFonts w:asciiTheme="minorHAnsi" w:hAnsiTheme="minorHAnsi"/>
          <w:sz w:val="20"/>
          <w:lang w:val="ru-RU"/>
        </w:rPr>
        <w:t xml:space="preserve"> и последующего тиража лежит на заказчике.</w:t>
      </w:r>
    </w:p>
    <w:p w:rsidR="001A4E3D" w:rsidRPr="00745CA5" w:rsidRDefault="001A4E3D" w:rsidP="00EC1FB3">
      <w:pPr>
        <w:spacing w:after="60"/>
        <w:rPr>
          <w:rFonts w:asciiTheme="minorHAnsi" w:hAnsiTheme="minorHAnsi"/>
          <w:sz w:val="20"/>
          <w:lang w:val="ru-RU"/>
        </w:rPr>
      </w:pPr>
      <w:r w:rsidRPr="00745CA5">
        <w:rPr>
          <w:rFonts w:asciiTheme="minorHAnsi" w:hAnsiTheme="minorHAnsi"/>
          <w:sz w:val="20"/>
          <w:lang w:val="ru-RU"/>
        </w:rPr>
        <w:t>К верстке должны дополнительно прилагаться все использованные иллюстрации (желательно в одной директории)</w:t>
      </w:r>
      <w:r w:rsidR="00FA68EE">
        <w:rPr>
          <w:rFonts w:asciiTheme="minorHAnsi" w:hAnsiTheme="minorHAnsi"/>
          <w:sz w:val="20"/>
          <w:lang w:val="ru-RU"/>
        </w:rPr>
        <w:br/>
      </w:r>
      <w:r w:rsidRPr="00745CA5">
        <w:rPr>
          <w:rFonts w:asciiTheme="minorHAnsi" w:hAnsiTheme="minorHAnsi"/>
          <w:sz w:val="20"/>
          <w:lang w:val="ru-RU"/>
        </w:rPr>
        <w:t xml:space="preserve">и шрифты. </w:t>
      </w:r>
      <w:r w:rsidR="00FA68EE" w:rsidRPr="00745CA5">
        <w:rPr>
          <w:rFonts w:asciiTheme="minorHAnsi" w:hAnsiTheme="minorHAnsi"/>
          <w:sz w:val="20"/>
          <w:lang w:val="ru-RU"/>
        </w:rPr>
        <w:t>Все файлы должны иметь английские имена (желательно не более 20 символов),</w:t>
      </w:r>
      <w:r w:rsidR="00FA68EE" w:rsidRPr="00745CA5">
        <w:rPr>
          <w:rFonts w:asciiTheme="minorHAnsi" w:hAnsiTheme="minorHAnsi"/>
          <w:sz w:val="20"/>
          <w:lang w:val="ru-RU"/>
        </w:rPr>
        <w:br/>
        <w:t>не содержащие спецсимволов</w:t>
      </w:r>
      <w:proofErr w:type="gramStart"/>
      <w:r w:rsidR="00FA68EE" w:rsidRPr="00745CA5">
        <w:rPr>
          <w:rFonts w:asciiTheme="minorHAnsi" w:hAnsiTheme="minorHAnsi"/>
          <w:sz w:val="20"/>
          <w:lang w:val="ru-RU"/>
        </w:rPr>
        <w:t xml:space="preserve"> </w:t>
      </w:r>
      <w:r w:rsidR="00FA68EE" w:rsidRPr="00745CA5">
        <w:rPr>
          <w:rFonts w:asciiTheme="minorHAnsi" w:hAnsiTheme="minorHAnsi"/>
          <w:color w:val="000000"/>
          <w:sz w:val="20"/>
          <w:lang w:val="ru-RU"/>
        </w:rPr>
        <w:t>/ \ : | * = ? [ ] , ^ «  &lt; &gt;</w:t>
      </w:r>
      <w:proofErr w:type="gramEnd"/>
    </w:p>
    <w:p w:rsidR="001A4E3D" w:rsidRPr="00745CA5" w:rsidRDefault="001A4E3D">
      <w:pPr>
        <w:pStyle w:val="a4"/>
        <w:rPr>
          <w:rFonts w:asciiTheme="minorHAnsi" w:hAnsiTheme="minorHAnsi"/>
          <w:b/>
          <w:color w:val="FF0000"/>
        </w:rPr>
      </w:pPr>
      <w:r w:rsidRPr="00745CA5">
        <w:rPr>
          <w:rFonts w:asciiTheme="minorHAnsi" w:hAnsiTheme="minorHAnsi"/>
          <w:b/>
          <w:color w:val="FF0000"/>
        </w:rPr>
        <w:t xml:space="preserve">По поводу приема файлов в других форматах </w:t>
      </w:r>
      <w:proofErr w:type="gramStart"/>
      <w:r w:rsidRPr="00745CA5">
        <w:rPr>
          <w:rFonts w:asciiTheme="minorHAnsi" w:hAnsiTheme="minorHAnsi"/>
          <w:b/>
          <w:color w:val="FF0000"/>
        </w:rPr>
        <w:t>звоните</w:t>
      </w:r>
      <w:proofErr w:type="gramEnd"/>
      <w:r w:rsidRPr="00745CA5">
        <w:rPr>
          <w:rFonts w:asciiTheme="minorHAnsi" w:hAnsiTheme="minorHAnsi"/>
          <w:b/>
          <w:color w:val="FF0000"/>
        </w:rPr>
        <w:t xml:space="preserve"> и консультируйтесь с нашими техническими специалистами.</w:t>
      </w:r>
    </w:p>
    <w:p w:rsidR="001A4E3D" w:rsidRDefault="001A4E3D">
      <w:pPr>
        <w:pStyle w:val="a4"/>
        <w:rPr>
          <w:rFonts w:asciiTheme="minorHAnsi" w:hAnsiTheme="minorHAnsi"/>
        </w:rPr>
      </w:pPr>
    </w:p>
    <w:p w:rsidR="00FA68EE" w:rsidRPr="00745CA5" w:rsidRDefault="00FA68EE" w:rsidP="00FA68EE">
      <w:pPr>
        <w:rPr>
          <w:rFonts w:asciiTheme="minorHAnsi" w:hAnsiTheme="minorHAnsi"/>
          <w:b/>
          <w:sz w:val="20"/>
          <w:lang w:val="ru-RU"/>
        </w:rPr>
      </w:pPr>
      <w:r>
        <w:rPr>
          <w:rFonts w:asciiTheme="minorHAnsi" w:hAnsiTheme="minorHAnsi"/>
          <w:b/>
          <w:sz w:val="20"/>
          <w:lang w:val="ru-RU"/>
        </w:rPr>
        <w:t>2</w:t>
      </w:r>
      <w:r w:rsidRPr="00745CA5">
        <w:rPr>
          <w:rFonts w:asciiTheme="minorHAnsi" w:hAnsiTheme="minorHAnsi"/>
          <w:b/>
          <w:sz w:val="20"/>
          <w:lang w:val="ru-RU"/>
        </w:rPr>
        <w:t>. Верстка</w:t>
      </w:r>
    </w:p>
    <w:p w:rsidR="00FA68EE" w:rsidRDefault="00FA68EE" w:rsidP="00EC1FB3">
      <w:pPr>
        <w:pStyle w:val="a4"/>
        <w:spacing w:after="60"/>
        <w:rPr>
          <w:rFonts w:asciiTheme="minorHAnsi" w:hAnsiTheme="minorHAnsi"/>
        </w:rPr>
      </w:pPr>
      <w:r w:rsidRPr="00745CA5">
        <w:rPr>
          <w:rFonts w:asciiTheme="minorHAnsi" w:hAnsiTheme="minorHAnsi"/>
        </w:rPr>
        <w:t xml:space="preserve">Верстка производится в конечный </w:t>
      </w:r>
      <w:proofErr w:type="spellStart"/>
      <w:r w:rsidRPr="00745CA5">
        <w:rPr>
          <w:rFonts w:asciiTheme="minorHAnsi" w:hAnsiTheme="minorHAnsi"/>
        </w:rPr>
        <w:t>послеобрезной</w:t>
      </w:r>
      <w:proofErr w:type="spellEnd"/>
      <w:r w:rsidRPr="00745CA5">
        <w:rPr>
          <w:rFonts w:asciiTheme="minorHAnsi" w:hAnsiTheme="minorHAnsi"/>
        </w:rPr>
        <w:t xml:space="preserve"> формат, все объекты «под обрез» выводятся за край листа на </w:t>
      </w:r>
      <w:r>
        <w:rPr>
          <w:rFonts w:asciiTheme="minorHAnsi" w:hAnsiTheme="minorHAnsi"/>
        </w:rPr>
        <w:t>3</w:t>
      </w:r>
      <w:r w:rsidRPr="00745CA5">
        <w:rPr>
          <w:rFonts w:asciiTheme="minorHAnsi" w:hAnsiTheme="minorHAnsi"/>
        </w:rPr>
        <w:t xml:space="preserve">–5 мм. При этом значимые элементы верстки (например, текст) должны дополнительно отстоять от </w:t>
      </w:r>
      <w:proofErr w:type="spellStart"/>
      <w:r w:rsidRPr="00745CA5">
        <w:rPr>
          <w:rFonts w:asciiTheme="minorHAnsi" w:hAnsiTheme="minorHAnsi"/>
        </w:rPr>
        <w:t>послеобрезного</w:t>
      </w:r>
      <w:proofErr w:type="spellEnd"/>
      <w:r w:rsidRPr="00745CA5">
        <w:rPr>
          <w:rFonts w:asciiTheme="minorHAnsi" w:hAnsiTheme="minorHAnsi"/>
        </w:rPr>
        <w:t xml:space="preserve"> формата не менее чем на </w:t>
      </w:r>
      <w:smartTag w:uri="urn:schemas-microsoft-com:office:smarttags" w:element="metricconverter">
        <w:smartTagPr>
          <w:attr w:name="ProductID" w:val="5 мм"/>
        </w:smartTagPr>
        <w:r w:rsidRPr="00745CA5">
          <w:rPr>
            <w:rFonts w:asciiTheme="minorHAnsi" w:hAnsiTheme="minorHAnsi"/>
          </w:rPr>
          <w:t>5 мм</w:t>
        </w:r>
      </w:smartTag>
      <w:r w:rsidRPr="00745CA5">
        <w:rPr>
          <w:rFonts w:asciiTheme="minorHAnsi" w:hAnsiTheme="minorHAnsi"/>
        </w:rPr>
        <w:t>.</w:t>
      </w:r>
    </w:p>
    <w:p w:rsidR="00FA68EE" w:rsidRPr="00FA68EE" w:rsidRDefault="00FA68EE" w:rsidP="00FA68EE">
      <w:pPr>
        <w:pStyle w:val="a4"/>
        <w:numPr>
          <w:ilvl w:val="0"/>
          <w:numId w:val="7"/>
        </w:numPr>
        <w:spacing w:after="60"/>
        <w:ind w:left="340" w:hanging="170"/>
        <w:rPr>
          <w:rFonts w:asciiTheme="minorHAnsi" w:hAnsiTheme="minorHAnsi"/>
        </w:rPr>
      </w:pPr>
      <w:r w:rsidRPr="00745CA5">
        <w:rPr>
          <w:rFonts w:asciiTheme="minorHAnsi" w:hAnsiTheme="minorHAnsi"/>
        </w:rPr>
        <w:t xml:space="preserve">Все </w:t>
      </w:r>
      <w:r>
        <w:rPr>
          <w:rFonts w:asciiTheme="minorHAnsi" w:hAnsiTheme="minorHAnsi"/>
        </w:rPr>
        <w:t xml:space="preserve">используемые </w:t>
      </w:r>
      <w:r w:rsidRPr="00745CA5">
        <w:rPr>
          <w:rFonts w:asciiTheme="minorHAnsi" w:hAnsiTheme="minorHAnsi"/>
        </w:rPr>
        <w:t xml:space="preserve">в верстке </w:t>
      </w:r>
      <w:proofErr w:type="spellStart"/>
      <w:r w:rsidRPr="00745CA5">
        <w:rPr>
          <w:rFonts w:asciiTheme="minorHAnsi" w:hAnsiTheme="minorHAnsi"/>
        </w:rPr>
        <w:t>триадные</w:t>
      </w:r>
      <w:proofErr w:type="spellEnd"/>
      <w:r w:rsidRPr="00745CA5">
        <w:rPr>
          <w:rFonts w:asciiTheme="minorHAnsi" w:hAnsiTheme="minorHAnsi"/>
        </w:rPr>
        <w:t xml:space="preserve"> цвета должны быть определены как CMYK,</w:t>
      </w:r>
      <w:r>
        <w:rPr>
          <w:rFonts w:asciiTheme="minorHAnsi" w:hAnsiTheme="minorHAnsi"/>
        </w:rPr>
        <w:br/>
      </w:r>
      <w:r w:rsidRPr="00745CA5">
        <w:rPr>
          <w:rFonts w:asciiTheme="minorHAnsi" w:hAnsiTheme="minorHAnsi"/>
        </w:rPr>
        <w:t xml:space="preserve">дополнительные смесевые краски </w:t>
      </w:r>
      <w:proofErr w:type="spellStart"/>
      <w:r w:rsidRPr="00745CA5">
        <w:rPr>
          <w:rFonts w:asciiTheme="minorHAnsi" w:hAnsiTheme="minorHAnsi"/>
        </w:rPr>
        <w:t>Pantone</w:t>
      </w:r>
      <w:proofErr w:type="spellEnd"/>
      <w:r w:rsidRPr="00745CA5">
        <w:rPr>
          <w:rFonts w:asciiTheme="minorHAnsi" w:hAnsiTheme="minorHAnsi"/>
        </w:rPr>
        <w:t xml:space="preserve">, печатающиеся отдельным </w:t>
      </w:r>
      <w:proofErr w:type="spellStart"/>
      <w:r w:rsidRPr="00745CA5">
        <w:rPr>
          <w:rFonts w:asciiTheme="minorHAnsi" w:hAnsiTheme="minorHAnsi"/>
        </w:rPr>
        <w:t>краскопрогоном</w:t>
      </w:r>
      <w:proofErr w:type="spellEnd"/>
      <w:r w:rsidRPr="00745CA5">
        <w:rPr>
          <w:rFonts w:asciiTheme="minorHAnsi" w:hAnsiTheme="minorHAnsi"/>
        </w:rPr>
        <w:t xml:space="preserve"> — как </w:t>
      </w:r>
      <w:proofErr w:type="spellStart"/>
      <w:r w:rsidRPr="00745CA5">
        <w:rPr>
          <w:rFonts w:asciiTheme="minorHAnsi" w:hAnsiTheme="minorHAnsi"/>
        </w:rPr>
        <w:t>Spot</w:t>
      </w:r>
      <w:proofErr w:type="spellEnd"/>
      <w:r w:rsidRPr="00745CA5">
        <w:rPr>
          <w:rFonts w:asciiTheme="minorHAnsi" w:hAnsiTheme="minorHAnsi"/>
        </w:rPr>
        <w:t>.</w:t>
      </w:r>
    </w:p>
    <w:p w:rsidR="00EC1FB3" w:rsidRPr="00EC1FB3" w:rsidRDefault="00FA68EE" w:rsidP="00EC1FB3">
      <w:pPr>
        <w:pStyle w:val="a4"/>
        <w:numPr>
          <w:ilvl w:val="0"/>
          <w:numId w:val="7"/>
        </w:numPr>
        <w:spacing w:after="60"/>
        <w:ind w:left="340" w:hanging="170"/>
        <w:rPr>
          <w:rFonts w:asciiTheme="minorHAnsi" w:hAnsiTheme="minorHAnsi"/>
          <w:b/>
        </w:rPr>
      </w:pPr>
      <w:r w:rsidRPr="00EC1FB3">
        <w:rPr>
          <w:rFonts w:asciiTheme="minorHAnsi" w:hAnsiTheme="minorHAnsi"/>
          <w:b/>
        </w:rPr>
        <w:t>Лишние неиспользуемые цвета, объекты и слои должны быть удалены из публикации</w:t>
      </w:r>
      <w:r w:rsidRPr="00EC1FB3">
        <w:rPr>
          <w:rFonts w:asciiTheme="minorHAnsi" w:hAnsiTheme="minorHAnsi"/>
        </w:rPr>
        <w:t>.</w:t>
      </w:r>
    </w:p>
    <w:p w:rsidR="00EC1FB3" w:rsidRPr="00EC1FB3" w:rsidRDefault="00EC1FB3" w:rsidP="00EC1FB3">
      <w:pPr>
        <w:pStyle w:val="a4"/>
        <w:numPr>
          <w:ilvl w:val="0"/>
          <w:numId w:val="1"/>
        </w:numPr>
        <w:ind w:left="340" w:hanging="170"/>
        <w:rPr>
          <w:rFonts w:asciiTheme="minorHAnsi" w:hAnsiTheme="minorHAnsi"/>
        </w:rPr>
      </w:pPr>
      <w:r w:rsidRPr="00745CA5">
        <w:rPr>
          <w:rFonts w:asciiTheme="minorHAnsi" w:hAnsiTheme="minorHAnsi"/>
        </w:rPr>
        <w:t>Растровые иллюстрации предоставляются в цветов</w:t>
      </w:r>
      <w:r>
        <w:rPr>
          <w:rFonts w:asciiTheme="minorHAnsi" w:hAnsiTheme="minorHAnsi"/>
        </w:rPr>
        <w:t>ой</w:t>
      </w:r>
      <w:r w:rsidRPr="00745CA5">
        <w:rPr>
          <w:rFonts w:asciiTheme="minorHAnsi" w:hAnsiTheme="minorHAnsi"/>
        </w:rPr>
        <w:t xml:space="preserve"> модел</w:t>
      </w:r>
      <w:r>
        <w:rPr>
          <w:rFonts w:asciiTheme="minorHAnsi" w:hAnsiTheme="minorHAnsi"/>
        </w:rPr>
        <w:t xml:space="preserve">и </w:t>
      </w:r>
      <w:r>
        <w:rPr>
          <w:rFonts w:asciiTheme="minorHAnsi" w:hAnsiTheme="minorHAnsi"/>
          <w:lang w:val="en-US"/>
        </w:rPr>
        <w:t>CMYK</w:t>
      </w:r>
      <w:r w:rsidRPr="00EC1FB3">
        <w:rPr>
          <w:rFonts w:asciiTheme="minorHAnsi" w:hAnsiTheme="minorHAnsi"/>
        </w:rPr>
        <w:t xml:space="preserve"> (</w:t>
      </w:r>
      <w:r w:rsidRPr="00745CA5">
        <w:rPr>
          <w:rFonts w:asciiTheme="minorHAnsi" w:hAnsiTheme="minorHAnsi"/>
        </w:rPr>
        <w:t xml:space="preserve">225–300 </w:t>
      </w:r>
      <w:proofErr w:type="spellStart"/>
      <w:r w:rsidRPr="00745CA5">
        <w:rPr>
          <w:rFonts w:asciiTheme="minorHAnsi" w:hAnsiTheme="minorHAnsi"/>
        </w:rPr>
        <w:t>dpi</w:t>
      </w:r>
      <w:proofErr w:type="spellEnd"/>
      <w:r w:rsidRPr="00EC1FB3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, </w:t>
      </w:r>
      <w:proofErr w:type="spellStart"/>
      <w:r w:rsidRPr="00745CA5">
        <w:rPr>
          <w:rFonts w:asciiTheme="minorHAnsi" w:hAnsiTheme="minorHAnsi"/>
        </w:rPr>
        <w:t>Bitmap</w:t>
      </w:r>
      <w:proofErr w:type="spellEnd"/>
      <w:r w:rsidRPr="00745CA5">
        <w:rPr>
          <w:rFonts w:asciiTheme="minorHAnsi" w:hAnsiTheme="minorHAnsi"/>
        </w:rPr>
        <w:t xml:space="preserve"> (1200 </w:t>
      </w:r>
      <w:proofErr w:type="spellStart"/>
      <w:r w:rsidRPr="00745CA5">
        <w:rPr>
          <w:rFonts w:asciiTheme="minorHAnsi" w:hAnsiTheme="minorHAnsi"/>
        </w:rPr>
        <w:t>dpi</w:t>
      </w:r>
      <w:proofErr w:type="spellEnd"/>
      <w:r>
        <w:rPr>
          <w:rFonts w:asciiTheme="minorHAnsi" w:hAnsiTheme="minorHAnsi"/>
        </w:rPr>
        <w:t xml:space="preserve">), </w:t>
      </w:r>
      <w:r w:rsidRPr="00EC1FB3">
        <w:rPr>
          <w:rFonts w:asciiTheme="minorHAnsi" w:hAnsiTheme="minorHAnsi"/>
          <w:b/>
        </w:rPr>
        <w:t>не должны содержать встроенных профилей</w:t>
      </w:r>
      <w:r w:rsidRPr="00EC1FB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EC1FB3">
        <w:rPr>
          <w:rFonts w:asciiTheme="minorHAnsi" w:hAnsiTheme="minorHAnsi"/>
        </w:rPr>
        <w:t xml:space="preserve">Суммарный </w:t>
      </w:r>
      <w:proofErr w:type="spellStart"/>
      <w:r w:rsidRPr="00EC1FB3">
        <w:rPr>
          <w:rFonts w:asciiTheme="minorHAnsi" w:hAnsiTheme="minorHAnsi"/>
        </w:rPr>
        <w:t>красколимит</w:t>
      </w:r>
      <w:proofErr w:type="spellEnd"/>
      <w:r w:rsidRPr="00EC1FB3">
        <w:rPr>
          <w:rFonts w:asciiTheme="minorHAnsi" w:hAnsiTheme="minorHAnsi"/>
        </w:rPr>
        <w:t xml:space="preserve"> (</w:t>
      </w:r>
      <w:proofErr w:type="spellStart"/>
      <w:r w:rsidRPr="00EC1FB3">
        <w:rPr>
          <w:rFonts w:asciiTheme="minorHAnsi" w:hAnsiTheme="minorHAnsi"/>
        </w:rPr>
        <w:t>Total</w:t>
      </w:r>
      <w:proofErr w:type="spellEnd"/>
      <w:r w:rsidRPr="00EC1FB3">
        <w:rPr>
          <w:rFonts w:asciiTheme="minorHAnsi" w:hAnsiTheme="minorHAnsi"/>
        </w:rPr>
        <w:t xml:space="preserve"> </w:t>
      </w:r>
      <w:proofErr w:type="spellStart"/>
      <w:r w:rsidRPr="00EC1FB3">
        <w:rPr>
          <w:rFonts w:asciiTheme="minorHAnsi" w:hAnsiTheme="minorHAnsi"/>
        </w:rPr>
        <w:t>ink</w:t>
      </w:r>
      <w:proofErr w:type="spellEnd"/>
      <w:r w:rsidRPr="00EC1FB3">
        <w:rPr>
          <w:rFonts w:asciiTheme="minorHAnsi" w:hAnsiTheme="minorHAnsi"/>
        </w:rPr>
        <w:t xml:space="preserve"> </w:t>
      </w:r>
      <w:proofErr w:type="spellStart"/>
      <w:r w:rsidRPr="00EC1FB3">
        <w:rPr>
          <w:rFonts w:asciiTheme="minorHAnsi" w:hAnsiTheme="minorHAnsi"/>
        </w:rPr>
        <w:t>limit</w:t>
      </w:r>
      <w:proofErr w:type="spellEnd"/>
      <w:r w:rsidRPr="00EC1FB3">
        <w:rPr>
          <w:rFonts w:asciiTheme="minorHAnsi" w:hAnsiTheme="minorHAnsi"/>
        </w:rPr>
        <w:t xml:space="preserve">) должен составлять не более </w:t>
      </w:r>
      <w:r w:rsidR="00F6226F" w:rsidRPr="00F6226F">
        <w:rPr>
          <w:rFonts w:asciiTheme="minorHAnsi" w:hAnsiTheme="minorHAnsi"/>
        </w:rPr>
        <w:t>300</w:t>
      </w:r>
      <w:r w:rsidR="00F6226F">
        <w:rPr>
          <w:rFonts w:asciiTheme="minorHAnsi" w:hAnsiTheme="minorHAnsi"/>
        </w:rPr>
        <w:t>% при печати на матовой бумаге и не более 310% при печати на глянцевой бумаге</w:t>
      </w:r>
      <w:r w:rsidRPr="00EC1FB3">
        <w:rPr>
          <w:rFonts w:asciiTheme="minorHAnsi" w:hAnsiTheme="minorHAnsi"/>
        </w:rPr>
        <w:t>.</w:t>
      </w:r>
    </w:p>
    <w:p w:rsidR="00FA68EE" w:rsidRDefault="00FA68EE" w:rsidP="00FA68EE">
      <w:pPr>
        <w:pStyle w:val="a4"/>
        <w:numPr>
          <w:ilvl w:val="0"/>
          <w:numId w:val="7"/>
        </w:numPr>
        <w:spacing w:after="60"/>
        <w:ind w:left="340" w:hanging="170"/>
        <w:rPr>
          <w:rFonts w:asciiTheme="minorHAnsi" w:hAnsiTheme="minorHAnsi"/>
        </w:rPr>
      </w:pPr>
      <w:r>
        <w:rPr>
          <w:rFonts w:asciiTheme="minorHAnsi" w:hAnsiTheme="minorHAnsi"/>
          <w:b/>
        </w:rPr>
        <w:t>Н</w:t>
      </w:r>
      <w:r w:rsidRPr="00FD3CEE">
        <w:rPr>
          <w:rFonts w:asciiTheme="minorHAnsi" w:hAnsiTheme="minorHAnsi"/>
          <w:b/>
        </w:rPr>
        <w:t>е допускается</w:t>
      </w:r>
      <w:r w:rsidRPr="00FD3CEE">
        <w:rPr>
          <w:rFonts w:asciiTheme="minorHAnsi" w:hAnsiTheme="minorHAnsi"/>
        </w:rPr>
        <w:t xml:space="preserve"> помещение в одну и ту же публикацию различных изображений с одинаковыми названиями (1.tif и т. п.) во избежание путаницы изображений</w:t>
      </w:r>
      <w:r w:rsidRPr="00745CA5">
        <w:rPr>
          <w:rFonts w:asciiTheme="minorHAnsi" w:hAnsiTheme="minorHAnsi"/>
        </w:rPr>
        <w:t>.</w:t>
      </w:r>
    </w:p>
    <w:p w:rsidR="00FA68EE" w:rsidRDefault="00FA68EE" w:rsidP="00FA68EE">
      <w:pPr>
        <w:pStyle w:val="a4"/>
        <w:numPr>
          <w:ilvl w:val="0"/>
          <w:numId w:val="7"/>
        </w:numPr>
        <w:spacing w:after="60"/>
        <w:ind w:left="340" w:hanging="170"/>
        <w:rPr>
          <w:rFonts w:asciiTheme="minorHAnsi" w:hAnsiTheme="minorHAnsi"/>
        </w:rPr>
      </w:pPr>
      <w:r>
        <w:rPr>
          <w:rFonts w:asciiTheme="minorHAnsi" w:hAnsiTheme="minorHAnsi"/>
          <w:b/>
        </w:rPr>
        <w:t>Н</w:t>
      </w:r>
      <w:r w:rsidRPr="00FD3CEE">
        <w:rPr>
          <w:rFonts w:asciiTheme="minorHAnsi" w:hAnsiTheme="minorHAnsi"/>
          <w:b/>
        </w:rPr>
        <w:t>е допускается</w:t>
      </w:r>
      <w:r w:rsidRPr="00FD3CEE">
        <w:rPr>
          <w:rFonts w:asciiTheme="minorHAnsi" w:hAnsiTheme="minorHAnsi"/>
        </w:rPr>
        <w:t xml:space="preserve"> помещение изображений в верстку через буфер обмена и средствами OLE</w:t>
      </w:r>
      <w:r w:rsidRPr="00745CA5">
        <w:rPr>
          <w:rFonts w:asciiTheme="minorHAnsi" w:hAnsiTheme="minorHAnsi"/>
        </w:rPr>
        <w:t>.</w:t>
      </w:r>
    </w:p>
    <w:p w:rsidR="00FA68EE" w:rsidRPr="00FD3CEE" w:rsidRDefault="00FA68EE" w:rsidP="00FA68EE">
      <w:pPr>
        <w:pStyle w:val="a4"/>
        <w:numPr>
          <w:ilvl w:val="0"/>
          <w:numId w:val="7"/>
        </w:numPr>
        <w:spacing w:after="60"/>
        <w:ind w:left="340" w:hanging="170"/>
        <w:rPr>
          <w:rFonts w:asciiTheme="minorHAnsi" w:hAnsiTheme="minorHAnsi"/>
        </w:rPr>
      </w:pPr>
      <w:r>
        <w:rPr>
          <w:rFonts w:asciiTheme="minorHAnsi" w:hAnsiTheme="minorHAnsi"/>
          <w:b/>
        </w:rPr>
        <w:t>Н</w:t>
      </w:r>
      <w:r w:rsidRPr="00FD3CEE">
        <w:rPr>
          <w:rFonts w:asciiTheme="minorHAnsi" w:hAnsiTheme="minorHAnsi"/>
          <w:b/>
        </w:rPr>
        <w:t>е допускается</w:t>
      </w:r>
      <w:r w:rsidRPr="00FD3CEE">
        <w:rPr>
          <w:rFonts w:asciiTheme="minorHAnsi" w:hAnsiTheme="minorHAnsi"/>
        </w:rPr>
        <w:t xml:space="preserve"> трансформация (масштабирование, поворот, зеркало, кадрирование) растровых изображений в программе верстки — все эти преобразования должны быть проделаны в </w:t>
      </w:r>
      <w:proofErr w:type="spellStart"/>
      <w:r w:rsidRPr="00FD3CEE">
        <w:rPr>
          <w:rFonts w:asciiTheme="minorHAnsi" w:hAnsiTheme="minorHAnsi"/>
        </w:rPr>
        <w:t>Photoshop</w:t>
      </w:r>
      <w:proofErr w:type="spellEnd"/>
      <w:r>
        <w:rPr>
          <w:rFonts w:asciiTheme="minorHAnsi" w:hAnsiTheme="minorHAnsi"/>
        </w:rPr>
        <w:br/>
      </w:r>
      <w:r w:rsidRPr="00FD3CEE">
        <w:rPr>
          <w:rFonts w:asciiTheme="minorHAnsi" w:hAnsiTheme="minorHAnsi"/>
        </w:rPr>
        <w:t>до помещения иллюстрации в верстку</w:t>
      </w:r>
      <w:r w:rsidRPr="00745CA5">
        <w:rPr>
          <w:rFonts w:asciiTheme="minorHAnsi" w:hAnsiTheme="minorHAnsi"/>
        </w:rPr>
        <w:t>.</w:t>
      </w:r>
    </w:p>
    <w:p w:rsidR="00FA68EE" w:rsidRPr="00BE2554" w:rsidRDefault="00FA68EE" w:rsidP="00FA68EE">
      <w:pPr>
        <w:pStyle w:val="a4"/>
        <w:numPr>
          <w:ilvl w:val="0"/>
          <w:numId w:val="7"/>
        </w:numPr>
        <w:spacing w:after="60"/>
        <w:ind w:left="340" w:hanging="170"/>
        <w:rPr>
          <w:rFonts w:asciiTheme="minorHAnsi" w:hAnsiTheme="minorHAnsi"/>
        </w:rPr>
      </w:pPr>
      <w:r w:rsidRPr="00745CA5">
        <w:rPr>
          <w:rFonts w:asciiTheme="minorHAnsi" w:hAnsiTheme="minorHAnsi"/>
        </w:rPr>
        <w:t xml:space="preserve">Минимально допустимая толщина линий в верстке должна составлять 0,25 </w:t>
      </w:r>
      <w:proofErr w:type="spellStart"/>
      <w:proofErr w:type="gramStart"/>
      <w:r w:rsidRPr="00745CA5">
        <w:rPr>
          <w:rFonts w:asciiTheme="minorHAnsi" w:hAnsiTheme="minorHAnsi"/>
        </w:rPr>
        <w:t>пт</w:t>
      </w:r>
      <w:proofErr w:type="spellEnd"/>
      <w:proofErr w:type="gramEnd"/>
      <w:r w:rsidRPr="00745CA5">
        <w:rPr>
          <w:rFonts w:asciiTheme="minorHAnsi" w:hAnsiTheme="minorHAnsi"/>
        </w:rPr>
        <w:t xml:space="preserve"> для однокрасочных линий,</w:t>
      </w:r>
      <w:r>
        <w:rPr>
          <w:rFonts w:asciiTheme="minorHAnsi" w:hAnsiTheme="minorHAnsi"/>
        </w:rPr>
        <w:br/>
      </w:r>
      <w:r w:rsidRPr="00745CA5">
        <w:rPr>
          <w:rFonts w:asciiTheme="minorHAnsi" w:hAnsiTheme="minorHAnsi"/>
        </w:rPr>
        <w:t xml:space="preserve">0,5 </w:t>
      </w:r>
      <w:proofErr w:type="spellStart"/>
      <w:r w:rsidRPr="00745CA5">
        <w:rPr>
          <w:rFonts w:asciiTheme="minorHAnsi" w:hAnsiTheme="minorHAnsi"/>
        </w:rPr>
        <w:t>пт</w:t>
      </w:r>
      <w:proofErr w:type="spellEnd"/>
      <w:r w:rsidRPr="00745CA5">
        <w:rPr>
          <w:rFonts w:asciiTheme="minorHAnsi" w:hAnsiTheme="minorHAnsi"/>
        </w:rPr>
        <w:t xml:space="preserve"> — для двухкрасочных и 1 </w:t>
      </w:r>
      <w:proofErr w:type="spellStart"/>
      <w:r w:rsidRPr="00745CA5">
        <w:rPr>
          <w:rFonts w:asciiTheme="minorHAnsi" w:hAnsiTheme="minorHAnsi"/>
        </w:rPr>
        <w:t>пт</w:t>
      </w:r>
      <w:proofErr w:type="spellEnd"/>
      <w:r w:rsidRPr="00745CA5">
        <w:rPr>
          <w:rFonts w:asciiTheme="minorHAnsi" w:hAnsiTheme="minorHAnsi"/>
        </w:rPr>
        <w:t xml:space="preserve"> — для трех- и </w:t>
      </w:r>
      <w:proofErr w:type="spellStart"/>
      <w:r w:rsidRPr="00745CA5">
        <w:rPr>
          <w:rFonts w:asciiTheme="minorHAnsi" w:hAnsiTheme="minorHAnsi"/>
        </w:rPr>
        <w:t>четырехкрасочных</w:t>
      </w:r>
      <w:proofErr w:type="spellEnd"/>
      <w:r w:rsidRPr="00745CA5">
        <w:rPr>
          <w:rFonts w:asciiTheme="minorHAnsi" w:hAnsiTheme="minorHAnsi"/>
        </w:rPr>
        <w:t xml:space="preserve">. Использование атрибута </w:t>
      </w:r>
      <w:proofErr w:type="spellStart"/>
      <w:r w:rsidRPr="00745CA5">
        <w:rPr>
          <w:rFonts w:asciiTheme="minorHAnsi" w:hAnsiTheme="minorHAnsi"/>
        </w:rPr>
        <w:t>hairline</w:t>
      </w:r>
      <w:proofErr w:type="spellEnd"/>
      <w:r w:rsidRPr="00745CA5">
        <w:rPr>
          <w:rFonts w:asciiTheme="minorHAnsi" w:hAnsiTheme="minorHAnsi"/>
        </w:rPr>
        <w:t xml:space="preserve"> не допускается.</w:t>
      </w:r>
    </w:p>
    <w:p w:rsidR="00FA68EE" w:rsidRDefault="00FA68EE" w:rsidP="00FA68EE">
      <w:pPr>
        <w:pStyle w:val="a4"/>
        <w:rPr>
          <w:rFonts w:asciiTheme="minorHAnsi" w:hAnsiTheme="minorHAnsi"/>
        </w:rPr>
      </w:pPr>
      <w:r w:rsidRPr="00745CA5">
        <w:rPr>
          <w:rFonts w:asciiTheme="minorHAnsi" w:hAnsiTheme="minorHAnsi"/>
        </w:rPr>
        <w:t>К верстке должна обязательно прилагаться контрольная цветная распечатка. Для форматов публикаций до А3 включительно распечатка предоставляется в масштабе 1:1, при этом на ней должны присутствовать метки обрезки (</w:t>
      </w:r>
      <w:proofErr w:type="spellStart"/>
      <w:r w:rsidRPr="00745CA5">
        <w:rPr>
          <w:rFonts w:asciiTheme="minorHAnsi" w:hAnsiTheme="minorHAnsi"/>
        </w:rPr>
        <w:t>crop</w:t>
      </w:r>
      <w:proofErr w:type="spellEnd"/>
      <w:r w:rsidRPr="00745CA5">
        <w:rPr>
          <w:rFonts w:asciiTheme="minorHAnsi" w:hAnsiTheme="minorHAnsi"/>
        </w:rPr>
        <w:t xml:space="preserve"> </w:t>
      </w:r>
      <w:proofErr w:type="spellStart"/>
      <w:r w:rsidRPr="00745CA5">
        <w:rPr>
          <w:rFonts w:asciiTheme="minorHAnsi" w:hAnsiTheme="minorHAnsi"/>
        </w:rPr>
        <w:t>marks</w:t>
      </w:r>
      <w:proofErr w:type="spellEnd"/>
      <w:r w:rsidRPr="00745CA5">
        <w:rPr>
          <w:rFonts w:asciiTheme="minorHAnsi" w:hAnsiTheme="minorHAnsi"/>
        </w:rPr>
        <w:t xml:space="preserve">). Контрольная цветная распечатка не является </w:t>
      </w:r>
      <w:proofErr w:type="spellStart"/>
      <w:r w:rsidRPr="00745CA5">
        <w:rPr>
          <w:rFonts w:asciiTheme="minorHAnsi" w:hAnsiTheme="minorHAnsi"/>
        </w:rPr>
        <w:t>цветопробой</w:t>
      </w:r>
      <w:proofErr w:type="spellEnd"/>
      <w:r w:rsidRPr="00745CA5">
        <w:rPr>
          <w:rFonts w:asciiTheme="minorHAnsi" w:hAnsiTheme="minorHAnsi"/>
        </w:rPr>
        <w:t>; претензии по несоответствию тиражного цвета цвету на распечатке не принимаются.</w:t>
      </w:r>
    </w:p>
    <w:p w:rsidR="00FA68EE" w:rsidRDefault="00FA68EE" w:rsidP="00FA68EE">
      <w:pPr>
        <w:pStyle w:val="a4"/>
        <w:rPr>
          <w:rFonts w:asciiTheme="minorHAnsi" w:hAnsiTheme="minorHAnsi"/>
        </w:rPr>
      </w:pPr>
    </w:p>
    <w:p w:rsidR="00FA68EE" w:rsidRPr="00745CA5" w:rsidRDefault="000E4184" w:rsidP="00FA68EE">
      <w:pPr>
        <w:pStyle w:val="a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FA68EE" w:rsidRPr="00745CA5">
        <w:rPr>
          <w:rFonts w:asciiTheme="minorHAnsi" w:hAnsiTheme="minorHAnsi"/>
          <w:b/>
        </w:rPr>
        <w:t>. Шрифты</w:t>
      </w:r>
    </w:p>
    <w:p w:rsidR="00FA68EE" w:rsidRPr="00745CA5" w:rsidRDefault="00FA68EE" w:rsidP="00FA68EE">
      <w:pPr>
        <w:pStyle w:val="a4"/>
        <w:rPr>
          <w:rFonts w:asciiTheme="minorHAnsi" w:hAnsiTheme="minorHAnsi"/>
        </w:rPr>
      </w:pPr>
      <w:r w:rsidRPr="00745CA5">
        <w:rPr>
          <w:rFonts w:asciiTheme="minorHAnsi" w:hAnsiTheme="minorHAnsi"/>
        </w:rPr>
        <w:t xml:space="preserve">К верстке обязательно должны прилагаться все использованные шрифты. Не забывайте, что шрифты могут присутствовать как в верстке, так и в связанных файлах EPS. </w:t>
      </w:r>
    </w:p>
    <w:p w:rsidR="00FA68EE" w:rsidRPr="00BE2554" w:rsidRDefault="00FA68EE" w:rsidP="00A26DFB">
      <w:pPr>
        <w:pStyle w:val="a4"/>
        <w:spacing w:before="60" w:after="60"/>
        <w:rPr>
          <w:rFonts w:asciiTheme="minorHAnsi" w:hAnsiTheme="minorHAnsi"/>
        </w:rPr>
      </w:pPr>
      <w:r w:rsidRPr="000E4184">
        <w:rPr>
          <w:rFonts w:asciiTheme="minorHAnsi" w:hAnsiTheme="minorHAnsi"/>
          <w:b/>
        </w:rPr>
        <w:t>Шрифты принимаются в следующих форматах:</w:t>
      </w:r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  <w:lang w:val="en-US"/>
        </w:rPr>
        <w:t>OpenType</w:t>
      </w:r>
      <w:proofErr w:type="spellEnd"/>
      <w:r w:rsidRPr="00FA68EE">
        <w:rPr>
          <w:rFonts w:asciiTheme="minorHAnsi" w:hAnsiTheme="minorHAnsi"/>
        </w:rPr>
        <w:t xml:space="preserve"> (</w:t>
      </w:r>
      <w:r>
        <w:rPr>
          <w:rFonts w:asciiTheme="minorHAnsi" w:hAnsiTheme="minorHAnsi"/>
          <w:lang w:val="en-US"/>
        </w:rPr>
        <w:t>OTF</w:t>
      </w:r>
      <w:r w:rsidRPr="00FA68EE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, </w:t>
      </w:r>
      <w:proofErr w:type="spellStart"/>
      <w:r w:rsidRPr="00BE2554">
        <w:rPr>
          <w:rFonts w:asciiTheme="minorHAnsi" w:hAnsiTheme="minorHAnsi"/>
        </w:rPr>
        <w:t>PostScript</w:t>
      </w:r>
      <w:proofErr w:type="spellEnd"/>
      <w:r w:rsidRPr="00BE2554">
        <w:rPr>
          <w:rFonts w:asciiTheme="minorHAnsi" w:hAnsiTheme="minorHAnsi"/>
        </w:rPr>
        <w:t xml:space="preserve"> </w:t>
      </w:r>
      <w:proofErr w:type="spellStart"/>
      <w:r w:rsidRPr="00BE2554">
        <w:rPr>
          <w:rFonts w:asciiTheme="minorHAnsi" w:hAnsiTheme="minorHAnsi"/>
        </w:rPr>
        <w:t>Type</w:t>
      </w:r>
      <w:proofErr w:type="spellEnd"/>
      <w:r w:rsidRPr="00BE2554">
        <w:rPr>
          <w:rFonts w:asciiTheme="minorHAnsi" w:hAnsiTheme="minorHAnsi"/>
        </w:rPr>
        <w:t xml:space="preserve"> 1 (PFB + PFM)</w:t>
      </w:r>
      <w:r>
        <w:rPr>
          <w:rFonts w:asciiTheme="minorHAnsi" w:hAnsiTheme="minorHAnsi"/>
        </w:rPr>
        <w:t xml:space="preserve">, </w:t>
      </w:r>
      <w:proofErr w:type="spellStart"/>
      <w:r w:rsidRPr="00745CA5">
        <w:rPr>
          <w:rFonts w:asciiTheme="minorHAnsi" w:hAnsiTheme="minorHAnsi"/>
        </w:rPr>
        <w:t>TrueType</w:t>
      </w:r>
      <w:proofErr w:type="spellEnd"/>
      <w:r w:rsidRPr="00745CA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(TTF)</w:t>
      </w:r>
      <w:r w:rsidRPr="00745CA5">
        <w:rPr>
          <w:rFonts w:asciiTheme="minorHAnsi" w:hAnsiTheme="minorHAnsi"/>
        </w:rPr>
        <w:t>.</w:t>
      </w:r>
      <w:proofErr w:type="gramEnd"/>
    </w:p>
    <w:p w:rsidR="00EC1FB3" w:rsidRPr="00745CA5" w:rsidRDefault="00FA68EE">
      <w:pPr>
        <w:pStyle w:val="a4"/>
        <w:rPr>
          <w:rFonts w:asciiTheme="minorHAnsi" w:hAnsiTheme="minorHAnsi"/>
        </w:rPr>
      </w:pPr>
      <w:proofErr w:type="gramStart"/>
      <w:r w:rsidRPr="00745CA5">
        <w:rPr>
          <w:rFonts w:asciiTheme="minorHAnsi" w:hAnsiTheme="minorHAnsi"/>
        </w:rPr>
        <w:t>Необходимо предоставлять все использованные в верстке начертания шрифта (</w:t>
      </w:r>
      <w:proofErr w:type="spellStart"/>
      <w:r w:rsidRPr="00745CA5">
        <w:rPr>
          <w:rFonts w:asciiTheme="minorHAnsi" w:hAnsiTheme="minorHAnsi"/>
        </w:rPr>
        <w:t>italic</w:t>
      </w:r>
      <w:proofErr w:type="spellEnd"/>
      <w:r w:rsidRPr="00745CA5">
        <w:rPr>
          <w:rFonts w:asciiTheme="minorHAnsi" w:hAnsiTheme="minorHAnsi"/>
        </w:rPr>
        <w:t xml:space="preserve">, </w:t>
      </w:r>
      <w:proofErr w:type="spellStart"/>
      <w:r w:rsidRPr="00745CA5">
        <w:rPr>
          <w:rFonts w:asciiTheme="minorHAnsi" w:hAnsiTheme="minorHAnsi"/>
        </w:rPr>
        <w:t>bold</w:t>
      </w:r>
      <w:proofErr w:type="spellEnd"/>
      <w:r w:rsidRPr="00745CA5">
        <w:rPr>
          <w:rFonts w:asciiTheme="minorHAnsi" w:hAnsiTheme="minorHAnsi"/>
        </w:rPr>
        <w:t xml:space="preserve">, </w:t>
      </w:r>
      <w:proofErr w:type="spellStart"/>
      <w:r w:rsidRPr="00745CA5">
        <w:rPr>
          <w:rFonts w:asciiTheme="minorHAnsi" w:hAnsiTheme="minorHAnsi"/>
        </w:rPr>
        <w:t>bold</w:t>
      </w:r>
      <w:proofErr w:type="spellEnd"/>
      <w:r w:rsidRPr="00745CA5">
        <w:rPr>
          <w:rFonts w:asciiTheme="minorHAnsi" w:hAnsiTheme="minorHAnsi"/>
        </w:rPr>
        <w:t xml:space="preserve"> </w:t>
      </w:r>
      <w:proofErr w:type="spellStart"/>
      <w:r w:rsidRPr="00745CA5">
        <w:rPr>
          <w:rFonts w:asciiTheme="minorHAnsi" w:hAnsiTheme="minorHAnsi"/>
        </w:rPr>
        <w:t>italic</w:t>
      </w:r>
      <w:proofErr w:type="spellEnd"/>
      <w:r w:rsidRPr="00745CA5">
        <w:rPr>
          <w:rFonts w:asciiTheme="minorHAnsi" w:hAnsiTheme="minorHAnsi"/>
        </w:rPr>
        <w:t xml:space="preserve">); особое внимание на наличие нужных начертаний обращайте при использовании шрифтов с суффиксами </w:t>
      </w:r>
      <w:proofErr w:type="spellStart"/>
      <w:r w:rsidRPr="00745CA5">
        <w:rPr>
          <w:rFonts w:asciiTheme="minorHAnsi" w:hAnsiTheme="minorHAnsi"/>
        </w:rPr>
        <w:t>Extra</w:t>
      </w:r>
      <w:proofErr w:type="spellEnd"/>
      <w:r w:rsidRPr="00745CA5">
        <w:rPr>
          <w:rFonts w:asciiTheme="minorHAnsi" w:hAnsiTheme="minorHAnsi"/>
        </w:rPr>
        <w:t xml:space="preserve">, </w:t>
      </w:r>
      <w:proofErr w:type="spellStart"/>
      <w:r w:rsidRPr="00745CA5">
        <w:rPr>
          <w:rFonts w:asciiTheme="minorHAnsi" w:hAnsiTheme="minorHAnsi"/>
        </w:rPr>
        <w:t>Black</w:t>
      </w:r>
      <w:proofErr w:type="spellEnd"/>
      <w:r w:rsidRPr="00745CA5">
        <w:rPr>
          <w:rFonts w:asciiTheme="minorHAnsi" w:hAnsiTheme="minorHAnsi"/>
        </w:rPr>
        <w:t xml:space="preserve">, </w:t>
      </w:r>
      <w:proofErr w:type="spellStart"/>
      <w:r w:rsidRPr="00745CA5">
        <w:rPr>
          <w:rFonts w:asciiTheme="minorHAnsi" w:hAnsiTheme="minorHAnsi"/>
        </w:rPr>
        <w:t>Condensed</w:t>
      </w:r>
      <w:proofErr w:type="spellEnd"/>
      <w:r w:rsidRPr="00745CA5">
        <w:rPr>
          <w:rFonts w:asciiTheme="minorHAnsi" w:hAnsiTheme="minorHAnsi"/>
        </w:rPr>
        <w:t xml:space="preserve">, </w:t>
      </w:r>
      <w:proofErr w:type="spellStart"/>
      <w:r w:rsidRPr="00745CA5">
        <w:rPr>
          <w:rFonts w:asciiTheme="minorHAnsi" w:hAnsiTheme="minorHAnsi"/>
        </w:rPr>
        <w:t>Extended</w:t>
      </w:r>
      <w:proofErr w:type="spellEnd"/>
      <w:r w:rsidRPr="00745CA5">
        <w:rPr>
          <w:rFonts w:asciiTheme="minorHAnsi" w:hAnsiTheme="minorHAnsi"/>
        </w:rPr>
        <w:t xml:space="preserve"> и т. п. При отсутствии отдельных файлов шрифтов для каждого начертания претензии по поводу неверного внешнего вида текста и его компоновки не принимаются.</w:t>
      </w:r>
      <w:proofErr w:type="gramEnd"/>
      <w:r>
        <w:rPr>
          <w:rFonts w:asciiTheme="minorHAnsi" w:hAnsiTheme="minorHAnsi"/>
        </w:rPr>
        <w:t xml:space="preserve"> </w:t>
      </w:r>
      <w:r w:rsidRPr="00745CA5">
        <w:rPr>
          <w:rFonts w:asciiTheme="minorHAnsi" w:hAnsiTheme="minorHAnsi"/>
        </w:rPr>
        <w:t xml:space="preserve">Не используйте в верстке искусственные </w:t>
      </w:r>
      <w:r>
        <w:rPr>
          <w:rFonts w:asciiTheme="minorHAnsi" w:hAnsiTheme="minorHAnsi"/>
        </w:rPr>
        <w:t xml:space="preserve">атрибуты </w:t>
      </w:r>
      <w:r w:rsidRPr="00745CA5">
        <w:rPr>
          <w:rFonts w:asciiTheme="minorHAnsi" w:hAnsiTheme="minorHAnsi"/>
        </w:rPr>
        <w:t xml:space="preserve">начертания </w:t>
      </w:r>
      <w:proofErr w:type="spellStart"/>
      <w:r w:rsidRPr="00745CA5">
        <w:rPr>
          <w:rFonts w:asciiTheme="minorHAnsi" w:hAnsiTheme="minorHAnsi"/>
        </w:rPr>
        <w:t>All</w:t>
      </w:r>
      <w:proofErr w:type="spellEnd"/>
      <w:r w:rsidRPr="00745CA5">
        <w:rPr>
          <w:rFonts w:asciiTheme="minorHAnsi" w:hAnsiTheme="minorHAnsi"/>
        </w:rPr>
        <w:t xml:space="preserve"> </w:t>
      </w:r>
      <w:proofErr w:type="spellStart"/>
      <w:r w:rsidRPr="00745CA5">
        <w:rPr>
          <w:rFonts w:asciiTheme="minorHAnsi" w:hAnsiTheme="minorHAnsi"/>
        </w:rPr>
        <w:t>caps</w:t>
      </w:r>
      <w:proofErr w:type="spellEnd"/>
      <w:r w:rsidRPr="00745CA5">
        <w:rPr>
          <w:rFonts w:asciiTheme="minorHAnsi" w:hAnsiTheme="minorHAnsi"/>
        </w:rPr>
        <w:t xml:space="preserve">, </w:t>
      </w:r>
      <w:proofErr w:type="spellStart"/>
      <w:r w:rsidRPr="00745CA5">
        <w:rPr>
          <w:rFonts w:asciiTheme="minorHAnsi" w:hAnsiTheme="minorHAnsi"/>
        </w:rPr>
        <w:t>Small</w:t>
      </w:r>
      <w:proofErr w:type="spellEnd"/>
      <w:r w:rsidRPr="00745CA5">
        <w:rPr>
          <w:rFonts w:asciiTheme="minorHAnsi" w:hAnsiTheme="minorHAnsi"/>
        </w:rPr>
        <w:t xml:space="preserve"> </w:t>
      </w:r>
      <w:proofErr w:type="spellStart"/>
      <w:r w:rsidRPr="00745CA5">
        <w:rPr>
          <w:rFonts w:asciiTheme="minorHAnsi" w:hAnsiTheme="minorHAnsi"/>
        </w:rPr>
        <w:t>caps</w:t>
      </w:r>
      <w:proofErr w:type="spellEnd"/>
      <w:r w:rsidRPr="00745CA5">
        <w:rPr>
          <w:rFonts w:asciiTheme="minorHAnsi" w:hAnsiTheme="minorHAnsi"/>
        </w:rPr>
        <w:t xml:space="preserve">, </w:t>
      </w:r>
      <w:proofErr w:type="spellStart"/>
      <w:r w:rsidRPr="00745CA5">
        <w:rPr>
          <w:rFonts w:asciiTheme="minorHAnsi" w:hAnsiTheme="minorHAnsi"/>
        </w:rPr>
        <w:t>Outlined</w:t>
      </w:r>
      <w:proofErr w:type="spellEnd"/>
      <w:r w:rsidRPr="00745CA5">
        <w:rPr>
          <w:rFonts w:asciiTheme="minorHAnsi" w:hAnsiTheme="minorHAnsi"/>
        </w:rPr>
        <w:t xml:space="preserve">, </w:t>
      </w:r>
      <w:proofErr w:type="spellStart"/>
      <w:r w:rsidRPr="00745CA5">
        <w:rPr>
          <w:rFonts w:asciiTheme="minorHAnsi" w:hAnsiTheme="minorHAnsi"/>
        </w:rPr>
        <w:t>Shadow</w:t>
      </w:r>
      <w:proofErr w:type="spellEnd"/>
      <w:r w:rsidRPr="00745CA5">
        <w:rPr>
          <w:rFonts w:asciiTheme="minorHAnsi" w:hAnsiTheme="minorHAnsi"/>
        </w:rPr>
        <w:t xml:space="preserve"> и им подобные.</w:t>
      </w:r>
    </w:p>
    <w:sectPr w:rsidR="00EC1FB3" w:rsidRPr="00745CA5" w:rsidSect="00FA68EE">
      <w:pgSz w:w="12240" w:h="15840"/>
      <w:pgMar w:top="993" w:right="758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neva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4BBD"/>
    <w:multiLevelType w:val="hybridMultilevel"/>
    <w:tmpl w:val="969C7582"/>
    <w:lvl w:ilvl="0" w:tplc="FA24C2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EA2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1638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2E2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6D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289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2A3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829F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361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F71C85"/>
    <w:multiLevelType w:val="hybridMultilevel"/>
    <w:tmpl w:val="B8D2EF20"/>
    <w:lvl w:ilvl="0" w:tplc="4D867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9889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8CD8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300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8E31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4C7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9AA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69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64FF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DB012A1"/>
    <w:multiLevelType w:val="hybridMultilevel"/>
    <w:tmpl w:val="DB4C8ABC"/>
    <w:lvl w:ilvl="0" w:tplc="90FEC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26D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FC9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7EE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A3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663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62F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CAB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5E4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8270A62"/>
    <w:multiLevelType w:val="hybridMultilevel"/>
    <w:tmpl w:val="0BF86B6A"/>
    <w:lvl w:ilvl="0" w:tplc="38546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5C29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26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04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2C84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16CD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002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8B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62E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DC87ECA"/>
    <w:multiLevelType w:val="hybridMultilevel"/>
    <w:tmpl w:val="AE78D3DA"/>
    <w:lvl w:ilvl="0" w:tplc="54E64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3CCF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5A6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887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BA9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B222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68D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3E2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30E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EE41354"/>
    <w:multiLevelType w:val="hybridMultilevel"/>
    <w:tmpl w:val="536A74AC"/>
    <w:lvl w:ilvl="0" w:tplc="81562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60F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125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F65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C66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CEE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D6D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9855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340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5191286"/>
    <w:multiLevelType w:val="hybridMultilevel"/>
    <w:tmpl w:val="83A49EFA"/>
    <w:lvl w:ilvl="0" w:tplc="69484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669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2CE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04A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46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123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FE1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90F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F6A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90C34C4"/>
    <w:multiLevelType w:val="hybridMultilevel"/>
    <w:tmpl w:val="E4AEA96E"/>
    <w:lvl w:ilvl="0" w:tplc="739A3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84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CAB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C63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ECC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181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A63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2F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528B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2065"/>
    <w:rsid w:val="000E4184"/>
    <w:rsid w:val="001A4E3D"/>
    <w:rsid w:val="001D1932"/>
    <w:rsid w:val="004B6E6B"/>
    <w:rsid w:val="004C61A5"/>
    <w:rsid w:val="004D2DED"/>
    <w:rsid w:val="005676DF"/>
    <w:rsid w:val="005D3B54"/>
    <w:rsid w:val="00745CA5"/>
    <w:rsid w:val="0088313A"/>
    <w:rsid w:val="008C63DD"/>
    <w:rsid w:val="008D30F7"/>
    <w:rsid w:val="009D2065"/>
    <w:rsid w:val="00A26DFB"/>
    <w:rsid w:val="00B02BCC"/>
    <w:rsid w:val="00BC57BA"/>
    <w:rsid w:val="00BE2554"/>
    <w:rsid w:val="00CB33E5"/>
    <w:rsid w:val="00CC0996"/>
    <w:rsid w:val="00EC1FB3"/>
    <w:rsid w:val="00F024D4"/>
    <w:rsid w:val="00F6226F"/>
    <w:rsid w:val="00FA68EE"/>
    <w:rsid w:val="00FD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DED"/>
    <w:rPr>
      <w:rFonts w:ascii="Geneva CY" w:eastAsia="Geneva CY" w:hAnsi="Geneva CY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2DED"/>
    <w:pPr>
      <w:jc w:val="center"/>
    </w:pPr>
    <w:rPr>
      <w:rFonts w:ascii="Times New Roman" w:hAnsi="Times New Roman"/>
      <w:b/>
      <w:sz w:val="28"/>
      <w:lang w:val="ru-RU"/>
    </w:rPr>
  </w:style>
  <w:style w:type="paragraph" w:styleId="a4">
    <w:name w:val="Body Text"/>
    <w:basedOn w:val="a"/>
    <w:rsid w:val="004D2DED"/>
    <w:rPr>
      <w:rFonts w:ascii="Times New Roman" w:hAnsi="Times New Roman"/>
      <w:sz w:val="20"/>
      <w:lang w:val="ru-RU"/>
    </w:rPr>
  </w:style>
  <w:style w:type="character" w:styleId="a5">
    <w:name w:val="Hyperlink"/>
    <w:basedOn w:val="a0"/>
    <w:rsid w:val="004D2DED"/>
    <w:rPr>
      <w:color w:val="0000FF"/>
      <w:u w:val="single"/>
    </w:rPr>
  </w:style>
  <w:style w:type="paragraph" w:styleId="2">
    <w:name w:val="Body Text 2"/>
    <w:basedOn w:val="a"/>
    <w:rsid w:val="004D2DED"/>
    <w:rPr>
      <w:rFonts w:ascii="Times New Roman" w:hAnsi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требования к файлам</vt:lpstr>
    </vt:vector>
  </TitlesOfParts>
  <Company>Home</Company>
  <LinksUpToDate>false</LinksUpToDate>
  <CharactersWithSpaces>3453</CharactersWithSpaces>
  <SharedDoc>false</SharedDoc>
  <HLinks>
    <vt:vector size="6" baseType="variant">
      <vt:variant>
        <vt:i4>4456478</vt:i4>
      </vt:variant>
      <vt:variant>
        <vt:i4>0</vt:i4>
      </vt:variant>
      <vt:variant>
        <vt:i4>0</vt:i4>
      </vt:variant>
      <vt:variant>
        <vt:i4>5</vt:i4>
      </vt:variant>
      <vt:variant>
        <vt:lpwstr>http://www.markzware.com/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требования к файлам</dc:title>
  <dc:creator>Red</dc:creator>
  <cp:lastModifiedBy>aarziamov</cp:lastModifiedBy>
  <cp:revision>7</cp:revision>
  <dcterms:created xsi:type="dcterms:W3CDTF">2010-10-22T11:51:00Z</dcterms:created>
  <dcterms:modified xsi:type="dcterms:W3CDTF">2014-05-05T12:45:00Z</dcterms:modified>
</cp:coreProperties>
</file>